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itle table"/>
      </w:tblPr>
      <w:tblGrid>
        <w:gridCol w:w="2040"/>
        <w:gridCol w:w="8040"/>
      </w:tblGrid>
      <w:tr w:rsidR="00C005B7" w:rsidRPr="0072651A" w:rsidTr="00040E33">
        <w:tc>
          <w:tcPr>
            <w:tcW w:w="1440" w:type="dxa"/>
          </w:tcPr>
          <w:p w:rsidR="00C3702C" w:rsidRPr="0072651A" w:rsidRDefault="0065332D">
            <w:pPr>
              <w:rPr>
                <w:sz w:val="24"/>
                <w:szCs w:val="24"/>
              </w:rPr>
            </w:pPr>
            <w:r w:rsidRPr="0072651A">
              <w:rPr>
                <w:noProof/>
                <w:sz w:val="24"/>
                <w:szCs w:val="24"/>
                <w:lang w:eastAsia="en-US"/>
              </w:rPr>
              <w:drawing>
                <wp:inline distT="0" distB="0" distL="0" distR="0" wp14:anchorId="60A481DA" wp14:editId="5A385DCF">
                  <wp:extent cx="1295400" cy="1009650"/>
                  <wp:effectExtent l="0" t="0" r="0" b="0"/>
                  <wp:docPr id="1" name="Picture 1" descr="Image result for toms river scho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oms river scho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0" w:type="dxa"/>
          </w:tcPr>
          <w:p w:rsidR="00BA50A0" w:rsidRPr="0072651A" w:rsidRDefault="0065332D" w:rsidP="0072651A">
            <w:pPr>
              <w:pStyle w:val="Title"/>
              <w:jc w:val="center"/>
              <w:rPr>
                <w:rFonts w:ascii="Times New Roman" w:hAnsi="Times New Roman" w:cs="Times New Roman"/>
                <w:sz w:val="50"/>
                <w:szCs w:val="50"/>
              </w:rPr>
            </w:pPr>
            <w:r w:rsidRPr="0072651A">
              <w:rPr>
                <w:rFonts w:ascii="Times New Roman" w:hAnsi="Times New Roman" w:cs="Times New Roman"/>
                <w:sz w:val="50"/>
                <w:szCs w:val="50"/>
              </w:rPr>
              <w:t xml:space="preserve">Toms River </w:t>
            </w:r>
            <w:r w:rsidR="00616AE9" w:rsidRPr="0072651A">
              <w:rPr>
                <w:rFonts w:ascii="Times New Roman" w:hAnsi="Times New Roman" w:cs="Times New Roman"/>
                <w:sz w:val="50"/>
                <w:szCs w:val="50"/>
              </w:rPr>
              <w:t>Township Meeting</w:t>
            </w:r>
          </w:p>
        </w:tc>
      </w:tr>
    </w:tbl>
    <w:p w:rsidR="00C005B7" w:rsidRPr="0072651A" w:rsidRDefault="0065332D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72651A">
        <w:rPr>
          <w:rFonts w:ascii="Times New Roman" w:hAnsi="Times New Roman" w:cs="Times New Roman"/>
          <w:color w:val="auto"/>
          <w:sz w:val="24"/>
          <w:szCs w:val="24"/>
        </w:rPr>
        <w:t>Wednesday, May 15, 2019</w:t>
      </w:r>
    </w:p>
    <w:tbl>
      <w:tblPr>
        <w:tblStyle w:val="AgendaTable"/>
        <w:tblW w:w="5000" w:type="pct"/>
        <w:tblLook w:val="04A0" w:firstRow="1" w:lastRow="0" w:firstColumn="1" w:lastColumn="0" w:noHBand="0" w:noVBand="1"/>
        <w:tblDescription w:val="Agenda detail table"/>
      </w:tblPr>
      <w:tblGrid>
        <w:gridCol w:w="4054"/>
        <w:gridCol w:w="6026"/>
      </w:tblGrid>
      <w:tr w:rsidR="00C005B7" w:rsidRPr="0072651A" w:rsidTr="00040E33">
        <w:tc>
          <w:tcPr>
            <w:tcW w:w="4050" w:type="dxa"/>
          </w:tcPr>
          <w:p w:rsidR="00C005B7" w:rsidRPr="0072651A" w:rsidRDefault="00A9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51A">
              <w:rPr>
                <w:rFonts w:ascii="Times New Roman" w:hAnsi="Times New Roman" w:cs="Times New Roman"/>
                <w:sz w:val="24"/>
                <w:szCs w:val="24"/>
              </w:rPr>
              <w:t>7 – 8:</w:t>
            </w:r>
            <w:r w:rsidR="008870A1" w:rsidRPr="007265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5332D" w:rsidRPr="0072651A">
              <w:rPr>
                <w:rFonts w:ascii="Times New Roman" w:hAnsi="Times New Roman" w:cs="Times New Roman"/>
                <w:sz w:val="24"/>
                <w:szCs w:val="24"/>
              </w:rPr>
              <w:t xml:space="preserve"> p.m.</w:t>
            </w:r>
          </w:p>
          <w:p w:rsidR="00616AE9" w:rsidRPr="0072651A" w:rsidRDefault="00616AE9" w:rsidP="00A9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51A">
              <w:rPr>
                <w:rFonts w:ascii="Times New Roman" w:hAnsi="Times New Roman" w:cs="Times New Roman"/>
                <w:sz w:val="24"/>
                <w:szCs w:val="24"/>
              </w:rPr>
              <w:t xml:space="preserve">Toms River </w:t>
            </w:r>
            <w:r w:rsidR="00A901FF" w:rsidRPr="0072651A">
              <w:rPr>
                <w:rFonts w:ascii="Times New Roman" w:hAnsi="Times New Roman" w:cs="Times New Roman"/>
                <w:sz w:val="24"/>
                <w:szCs w:val="24"/>
              </w:rPr>
              <w:t xml:space="preserve">HS </w:t>
            </w:r>
            <w:r w:rsidRPr="0072651A">
              <w:rPr>
                <w:rFonts w:ascii="Times New Roman" w:hAnsi="Times New Roman" w:cs="Times New Roman"/>
                <w:sz w:val="24"/>
                <w:szCs w:val="24"/>
              </w:rPr>
              <w:t>East Student Center</w:t>
            </w:r>
          </w:p>
        </w:tc>
        <w:tc>
          <w:tcPr>
            <w:tcW w:w="6020" w:type="dxa"/>
          </w:tcPr>
          <w:p w:rsidR="00C005B7" w:rsidRPr="0072651A" w:rsidRDefault="00C00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0A0" w:rsidRPr="0072651A" w:rsidRDefault="0065332D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72651A">
        <w:rPr>
          <w:rFonts w:ascii="Times New Roman" w:hAnsi="Times New Roman" w:cs="Times New Roman"/>
          <w:color w:val="auto"/>
          <w:sz w:val="24"/>
          <w:szCs w:val="24"/>
        </w:rPr>
        <w:t xml:space="preserve">Purpose: </w:t>
      </w:r>
      <w:r w:rsidR="003C4660" w:rsidRPr="0072651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Creating a positive school culture of tolerance, acceptance, and excellence, with the goal of promoting positive </w:t>
      </w:r>
      <w:r w:rsidR="00616AE9" w:rsidRPr="0072651A">
        <w:rPr>
          <w:rFonts w:ascii="Times New Roman" w:hAnsi="Times New Roman" w:cs="Times New Roman"/>
          <w:b w:val="0"/>
          <w:color w:val="auto"/>
          <w:sz w:val="24"/>
          <w:szCs w:val="24"/>
        </w:rPr>
        <w:t>race relations in the community and our schools.</w:t>
      </w:r>
    </w:p>
    <w:p w:rsidR="00A901FF" w:rsidRPr="0072651A" w:rsidRDefault="003C4660">
      <w:pPr>
        <w:pStyle w:val="Heading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2651A">
        <w:rPr>
          <w:rFonts w:ascii="Times New Roman" w:hAnsi="Times New Roman" w:cs="Times New Roman"/>
          <w:color w:val="auto"/>
          <w:sz w:val="24"/>
          <w:szCs w:val="24"/>
        </w:rPr>
        <w:t>Objectives:</w:t>
      </w:r>
      <w:r w:rsidRPr="0072651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A901FF" w:rsidRPr="0072651A" w:rsidRDefault="003C4660">
      <w:pPr>
        <w:pStyle w:val="Heading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2651A">
        <w:rPr>
          <w:rFonts w:ascii="Times New Roman" w:hAnsi="Times New Roman" w:cs="Times New Roman"/>
          <w:b w:val="0"/>
          <w:color w:val="auto"/>
          <w:sz w:val="24"/>
          <w:szCs w:val="24"/>
        </w:rPr>
        <w:t>Promoting posit</w:t>
      </w:r>
      <w:r w:rsidR="00A901FF" w:rsidRPr="0072651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ive race relations </w:t>
      </w:r>
    </w:p>
    <w:p w:rsidR="003C4660" w:rsidRPr="0072651A" w:rsidRDefault="00A901FF">
      <w:pPr>
        <w:pStyle w:val="Heading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2651A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="008F1577" w:rsidRPr="0072651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dvocating for excellence and diversity in our schools. </w:t>
      </w:r>
      <w:r w:rsidR="008F1577" w:rsidRPr="0072651A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________________________________________________________________________</w:t>
      </w:r>
      <w:r w:rsidR="0072651A">
        <w:rPr>
          <w:rFonts w:ascii="Times New Roman" w:hAnsi="Times New Roman" w:cs="Times New Roman"/>
          <w:b w:val="0"/>
          <w:color w:val="auto"/>
          <w:sz w:val="24"/>
          <w:szCs w:val="24"/>
        </w:rPr>
        <w:t>__________</w:t>
      </w:r>
    </w:p>
    <w:tbl>
      <w:tblPr>
        <w:tblStyle w:val="AgendaTable"/>
        <w:tblW w:w="4933" w:type="pct"/>
        <w:tblLook w:val="04A0" w:firstRow="1" w:lastRow="0" w:firstColumn="1" w:lastColumn="0" w:noHBand="0" w:noVBand="1"/>
        <w:tblDescription w:val="Agenda detail table"/>
      </w:tblPr>
      <w:tblGrid>
        <w:gridCol w:w="4883"/>
        <w:gridCol w:w="5062"/>
      </w:tblGrid>
      <w:tr w:rsidR="00C005B7" w:rsidRPr="0072651A" w:rsidTr="0072651A">
        <w:trPr>
          <w:trHeight w:val="836"/>
        </w:trPr>
        <w:tc>
          <w:tcPr>
            <w:tcW w:w="4883" w:type="dxa"/>
          </w:tcPr>
          <w:p w:rsidR="00C005B7" w:rsidRPr="0072651A" w:rsidRDefault="008F1577" w:rsidP="007265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A">
              <w:rPr>
                <w:rFonts w:ascii="Times New Roman" w:hAnsi="Times New Roman" w:cs="Times New Roman"/>
                <w:sz w:val="24"/>
                <w:szCs w:val="24"/>
              </w:rPr>
              <w:t xml:space="preserve">Time: 7 – 8:15 </w:t>
            </w:r>
            <w:r w:rsidR="0065332D" w:rsidRPr="0072651A">
              <w:rPr>
                <w:rFonts w:ascii="Times New Roman" w:hAnsi="Times New Roman" w:cs="Times New Roman"/>
                <w:sz w:val="24"/>
                <w:szCs w:val="24"/>
              </w:rPr>
              <w:t>p.m.</w:t>
            </w:r>
          </w:p>
        </w:tc>
        <w:tc>
          <w:tcPr>
            <w:tcW w:w="5062" w:type="dxa"/>
          </w:tcPr>
          <w:p w:rsidR="00C005B7" w:rsidRPr="0072651A" w:rsidRDefault="008F1577" w:rsidP="007265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A">
              <w:rPr>
                <w:rFonts w:ascii="Times New Roman" w:hAnsi="Times New Roman" w:cs="Times New Roman"/>
                <w:sz w:val="24"/>
                <w:szCs w:val="24"/>
              </w:rPr>
              <w:t xml:space="preserve">Topic: </w:t>
            </w:r>
            <w:r w:rsidR="0065332D" w:rsidRPr="0072651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Promoting Positive Race Relations in the Community</w:t>
            </w:r>
          </w:p>
        </w:tc>
      </w:tr>
      <w:tr w:rsidR="00C005B7" w:rsidRPr="0072651A" w:rsidTr="0072651A">
        <w:trPr>
          <w:trHeight w:val="2718"/>
        </w:trPr>
        <w:tc>
          <w:tcPr>
            <w:tcW w:w="4883" w:type="dxa"/>
          </w:tcPr>
          <w:p w:rsidR="00C005B7" w:rsidRPr="0072651A" w:rsidRDefault="008F1577" w:rsidP="007265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A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  <w:r w:rsidR="004168CD">
              <w:rPr>
                <w:rFonts w:ascii="Times New Roman" w:hAnsi="Times New Roman" w:cs="Times New Roman"/>
                <w:sz w:val="24"/>
                <w:szCs w:val="24"/>
              </w:rPr>
              <w:t xml:space="preserve"> of TR</w:t>
            </w:r>
            <w:r w:rsidR="008870A1" w:rsidRPr="0072651A">
              <w:rPr>
                <w:rFonts w:ascii="Times New Roman" w:hAnsi="Times New Roman" w:cs="Times New Roman"/>
                <w:sz w:val="24"/>
                <w:szCs w:val="24"/>
              </w:rPr>
              <w:t>HS East</w:t>
            </w:r>
            <w:r w:rsidR="008870A1" w:rsidRPr="0072651A">
              <w:rPr>
                <w:rFonts w:ascii="Times New Roman" w:hAnsi="Times New Roman" w:cs="Times New Roman"/>
                <w:sz w:val="24"/>
                <w:szCs w:val="24"/>
              </w:rPr>
              <w:br/>
              <w:t>Mrs.</w:t>
            </w:r>
            <w:r w:rsidRPr="0072651A">
              <w:rPr>
                <w:rFonts w:ascii="Times New Roman" w:hAnsi="Times New Roman" w:cs="Times New Roman"/>
                <w:sz w:val="24"/>
                <w:szCs w:val="24"/>
              </w:rPr>
              <w:t xml:space="preserve"> Casey Daniel</w:t>
            </w:r>
            <w:r w:rsidRPr="00726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6AE9" w:rsidRPr="0072651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8870A1" w:rsidRPr="0072651A">
              <w:rPr>
                <w:rFonts w:ascii="Times New Roman" w:hAnsi="Times New Roman" w:cs="Times New Roman"/>
                <w:sz w:val="24"/>
                <w:szCs w:val="24"/>
              </w:rPr>
              <w:t>– 7:05</w:t>
            </w:r>
            <w:r w:rsidR="00616AE9" w:rsidRPr="0072651A">
              <w:rPr>
                <w:rFonts w:ascii="Times New Roman" w:hAnsi="Times New Roman" w:cs="Times New Roman"/>
                <w:sz w:val="24"/>
                <w:szCs w:val="24"/>
              </w:rPr>
              <w:t xml:space="preserve"> p.m.</w:t>
            </w:r>
          </w:p>
          <w:p w:rsidR="008870A1" w:rsidRPr="0072651A" w:rsidRDefault="008870A1" w:rsidP="007265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0A1" w:rsidRPr="0072651A" w:rsidRDefault="008870A1" w:rsidP="007265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A">
              <w:rPr>
                <w:rFonts w:ascii="Times New Roman" w:hAnsi="Times New Roman" w:cs="Times New Roman"/>
                <w:sz w:val="24"/>
                <w:szCs w:val="24"/>
              </w:rPr>
              <w:t>Mayor of Toms River</w:t>
            </w:r>
          </w:p>
          <w:p w:rsidR="008870A1" w:rsidRPr="0072651A" w:rsidRDefault="008870A1" w:rsidP="007265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A">
              <w:rPr>
                <w:rFonts w:ascii="Times New Roman" w:hAnsi="Times New Roman" w:cs="Times New Roman"/>
                <w:sz w:val="24"/>
                <w:szCs w:val="24"/>
              </w:rPr>
              <w:t>7:05-7:15</w:t>
            </w:r>
          </w:p>
        </w:tc>
        <w:tc>
          <w:tcPr>
            <w:tcW w:w="5062" w:type="dxa"/>
          </w:tcPr>
          <w:p w:rsidR="00C005B7" w:rsidRPr="0072651A" w:rsidRDefault="008870A1" w:rsidP="0072651A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651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Welcome m</w:t>
            </w:r>
            <w:r w:rsidR="008F1577" w:rsidRPr="0072651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essage</w:t>
            </w:r>
            <w:r w:rsidR="0065332D" w:rsidRPr="0072651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and opening comments</w:t>
            </w:r>
            <w:r w:rsidR="0065332D" w:rsidRPr="007265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944DC0" w:rsidRPr="007265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944DC0" w:rsidRPr="0072651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Importance of responsibilities, tolerance, and safety of students. </w:t>
            </w:r>
          </w:p>
          <w:p w:rsidR="008870A1" w:rsidRPr="0072651A" w:rsidRDefault="008870A1" w:rsidP="0072651A">
            <w:p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870A1" w:rsidRPr="0072651A" w:rsidRDefault="008870A1" w:rsidP="0072651A">
            <w:pPr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651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Discussion of the importance and acceptance of change and diversity</w:t>
            </w:r>
          </w:p>
          <w:p w:rsidR="0065332D" w:rsidRPr="0072651A" w:rsidRDefault="0065332D" w:rsidP="0072651A">
            <w:p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005B7" w:rsidRPr="0072651A" w:rsidTr="0072651A">
        <w:trPr>
          <w:trHeight w:val="1449"/>
        </w:trPr>
        <w:tc>
          <w:tcPr>
            <w:tcW w:w="4883" w:type="dxa"/>
          </w:tcPr>
          <w:p w:rsidR="00C005B7" w:rsidRPr="0072651A" w:rsidRDefault="008F1577" w:rsidP="007265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A">
              <w:rPr>
                <w:rFonts w:ascii="Times New Roman" w:hAnsi="Times New Roman" w:cs="Times New Roman"/>
                <w:sz w:val="24"/>
                <w:szCs w:val="24"/>
              </w:rPr>
              <w:t>Ocean County Cultural &amp; Heritage</w:t>
            </w:r>
            <w:r w:rsidRPr="0072651A">
              <w:rPr>
                <w:rFonts w:ascii="Times New Roman" w:hAnsi="Times New Roman" w:cs="Times New Roman"/>
                <w:sz w:val="24"/>
                <w:szCs w:val="24"/>
              </w:rPr>
              <w:br/>
              <w:t>Commission</w:t>
            </w:r>
            <w:r w:rsidRPr="00726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4660" w:rsidRPr="0072651A">
              <w:rPr>
                <w:rFonts w:ascii="Times New Roman" w:hAnsi="Times New Roman" w:cs="Times New Roman"/>
                <w:sz w:val="24"/>
                <w:szCs w:val="24"/>
              </w:rPr>
              <w:t>7:15-7:30</w:t>
            </w:r>
            <w:r w:rsidRPr="0072651A">
              <w:rPr>
                <w:rFonts w:ascii="Times New Roman" w:hAnsi="Times New Roman" w:cs="Times New Roman"/>
                <w:sz w:val="24"/>
                <w:szCs w:val="24"/>
              </w:rPr>
              <w:t xml:space="preserve"> p.m.</w:t>
            </w:r>
          </w:p>
        </w:tc>
        <w:tc>
          <w:tcPr>
            <w:tcW w:w="5062" w:type="dxa"/>
          </w:tcPr>
          <w:p w:rsidR="00BA50A0" w:rsidRPr="0072651A" w:rsidRDefault="008F1577" w:rsidP="0072651A">
            <w:pPr>
              <w:pStyle w:val="Heading2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51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Encouraging creative and cultural expressions through inclusiveness and education, the Ocean County Cultural and Heritage Commission promotes public interest in the arts and the preservation of cultural and heritage</w:t>
            </w:r>
          </w:p>
        </w:tc>
      </w:tr>
      <w:tr w:rsidR="00C005B7" w:rsidRPr="0072651A" w:rsidTr="0072651A">
        <w:trPr>
          <w:trHeight w:val="3256"/>
        </w:trPr>
        <w:tc>
          <w:tcPr>
            <w:tcW w:w="4883" w:type="dxa"/>
          </w:tcPr>
          <w:p w:rsidR="00C005B7" w:rsidRPr="0072651A" w:rsidRDefault="008F1577" w:rsidP="007265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1A">
              <w:rPr>
                <w:rFonts w:ascii="Times New Roman" w:hAnsi="Times New Roman" w:cs="Times New Roman"/>
                <w:sz w:val="24"/>
                <w:szCs w:val="24"/>
              </w:rPr>
              <w:t>Toms River NAACP President</w:t>
            </w:r>
            <w:r w:rsidRPr="0072651A">
              <w:rPr>
                <w:rFonts w:ascii="Times New Roman" w:hAnsi="Times New Roman" w:cs="Times New Roman"/>
                <w:sz w:val="24"/>
                <w:szCs w:val="24"/>
              </w:rPr>
              <w:br/>
              <w:t>7:30-7:45 p.m.</w:t>
            </w:r>
            <w:r w:rsidRPr="00726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6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E5C29" w:rsidRPr="0072651A">
              <w:rPr>
                <w:rFonts w:ascii="Times New Roman" w:hAnsi="Times New Roman" w:cs="Times New Roman"/>
                <w:sz w:val="24"/>
                <w:szCs w:val="24"/>
              </w:rPr>
              <w:t>Toms River East</w:t>
            </w:r>
            <w:r w:rsidRPr="0072651A">
              <w:rPr>
                <w:rFonts w:ascii="Times New Roman" w:hAnsi="Times New Roman" w:cs="Times New Roman"/>
                <w:sz w:val="24"/>
                <w:szCs w:val="24"/>
              </w:rPr>
              <w:t xml:space="preserve"> Character Club</w:t>
            </w:r>
            <w:r w:rsidR="001E5C29" w:rsidRPr="0072651A">
              <w:rPr>
                <w:rFonts w:ascii="Times New Roman" w:hAnsi="Times New Roman" w:cs="Times New Roman"/>
                <w:sz w:val="24"/>
                <w:szCs w:val="24"/>
              </w:rPr>
              <w:br/>
              <w:t>Advisor and President</w:t>
            </w:r>
            <w:r w:rsidRPr="0072651A">
              <w:rPr>
                <w:rFonts w:ascii="Times New Roman" w:hAnsi="Times New Roman" w:cs="Times New Roman"/>
                <w:sz w:val="24"/>
                <w:szCs w:val="24"/>
              </w:rPr>
              <w:br/>
              <w:t>7:45-8 p.m.</w:t>
            </w:r>
            <w:r w:rsidRPr="00726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6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870A1" w:rsidRPr="0072651A">
              <w:rPr>
                <w:rFonts w:ascii="Times New Roman" w:hAnsi="Times New Roman" w:cs="Times New Roman"/>
                <w:sz w:val="24"/>
                <w:szCs w:val="24"/>
              </w:rPr>
              <w:t>Closing Remarks</w:t>
            </w:r>
            <w:r w:rsidR="0072651A" w:rsidRPr="00726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870A1" w:rsidRPr="0072651A">
              <w:rPr>
                <w:rFonts w:ascii="Times New Roman" w:hAnsi="Times New Roman" w:cs="Times New Roman"/>
                <w:sz w:val="24"/>
                <w:szCs w:val="24"/>
              </w:rPr>
              <w:t>Mayor</w:t>
            </w:r>
            <w:r w:rsidRPr="0072651A">
              <w:rPr>
                <w:rFonts w:ascii="Times New Roman" w:hAnsi="Times New Roman" w:cs="Times New Roman"/>
                <w:sz w:val="24"/>
                <w:szCs w:val="24"/>
              </w:rPr>
              <w:br/>
              <w:t>8-8:15 p.m.</w:t>
            </w:r>
          </w:p>
        </w:tc>
        <w:tc>
          <w:tcPr>
            <w:tcW w:w="5062" w:type="dxa"/>
          </w:tcPr>
          <w:p w:rsidR="00C005B7" w:rsidRPr="0072651A" w:rsidRDefault="008F1577" w:rsidP="0072651A">
            <w:pPr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651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Discussion of issues</w:t>
            </w:r>
            <w:r w:rsidR="00F65335" w:rsidRPr="0072651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of</w:t>
            </w:r>
            <w:r w:rsidRPr="0072651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racial inequality and how we can work together to create a culture of tolerance and acceptance. </w:t>
            </w:r>
          </w:p>
          <w:p w:rsidR="001E5C29" w:rsidRPr="0072651A" w:rsidRDefault="001E5C29" w:rsidP="0072651A">
            <w:pPr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651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Discussion of implementing character education lessons and a culture of tolerance. </w:t>
            </w:r>
          </w:p>
          <w:p w:rsidR="001E5C29" w:rsidRPr="0072651A" w:rsidRDefault="001E5C29" w:rsidP="0072651A">
            <w:pPr>
              <w:spacing w:line="240" w:lineRule="auto"/>
              <w:rPr>
                <w:rFonts w:ascii="Times New Roman" w:hAnsi="Times New Roman" w:cs="Times New Roman"/>
                <w:color w:val="3AA9E3" w:themeColor="accent2"/>
                <w:sz w:val="24"/>
                <w:szCs w:val="24"/>
              </w:rPr>
            </w:pPr>
          </w:p>
          <w:p w:rsidR="001E5C29" w:rsidRPr="0072651A" w:rsidRDefault="008870A1" w:rsidP="0072651A">
            <w:p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51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Closing remarks and comments</w:t>
            </w:r>
          </w:p>
        </w:tc>
      </w:tr>
      <w:tr w:rsidR="001E5C29" w:rsidRPr="003C4660" w:rsidTr="0072651A">
        <w:trPr>
          <w:trHeight w:val="80"/>
        </w:trPr>
        <w:tc>
          <w:tcPr>
            <w:tcW w:w="4883" w:type="dxa"/>
          </w:tcPr>
          <w:p w:rsidR="001E5C29" w:rsidRDefault="001E5C29" w:rsidP="0072651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62" w:type="dxa"/>
          </w:tcPr>
          <w:p w:rsidR="001E5C29" w:rsidRPr="00616AE9" w:rsidRDefault="001E5C29" w:rsidP="0072651A">
            <w:pPr>
              <w:spacing w:line="240" w:lineRule="auto"/>
              <w:rPr>
                <w:rFonts w:ascii="Times New Roman" w:hAnsi="Times New Roman" w:cs="Times New Roman"/>
                <w:b w:val="0"/>
                <w:color w:val="3AA9E3" w:themeColor="accent2"/>
              </w:rPr>
            </w:pPr>
          </w:p>
        </w:tc>
      </w:tr>
      <w:tr w:rsidR="0072651A" w:rsidRPr="003C4660" w:rsidTr="00B804A6">
        <w:trPr>
          <w:trHeight w:val="80"/>
        </w:trPr>
        <w:tc>
          <w:tcPr>
            <w:tcW w:w="4883" w:type="dxa"/>
          </w:tcPr>
          <w:p w:rsidR="0072651A" w:rsidRDefault="0072651A" w:rsidP="0072651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62" w:type="dxa"/>
          </w:tcPr>
          <w:p w:rsidR="0072651A" w:rsidRPr="00616AE9" w:rsidRDefault="0072651A" w:rsidP="0072651A">
            <w:pPr>
              <w:spacing w:line="240" w:lineRule="auto"/>
              <w:rPr>
                <w:rFonts w:ascii="Times New Roman" w:hAnsi="Times New Roman" w:cs="Times New Roman"/>
                <w:b w:val="0"/>
                <w:color w:val="3AA9E3" w:themeColor="accent2"/>
              </w:rPr>
            </w:pPr>
          </w:p>
        </w:tc>
      </w:tr>
    </w:tbl>
    <w:p w:rsidR="00B008AA" w:rsidRPr="0017285E" w:rsidRDefault="00B008AA" w:rsidP="001E5C29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008AA" w:rsidRPr="0017285E">
      <w:footerReference w:type="default" r:id="rId8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887" w:rsidRDefault="00670887">
      <w:pPr>
        <w:spacing w:before="0" w:after="0" w:line="240" w:lineRule="auto"/>
      </w:pPr>
      <w:r>
        <w:separator/>
      </w:r>
    </w:p>
  </w:endnote>
  <w:endnote w:type="continuationSeparator" w:id="0">
    <w:p w:rsidR="00670887" w:rsidRDefault="0067088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5B7" w:rsidRDefault="0035250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B804A6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887" w:rsidRDefault="00670887">
      <w:pPr>
        <w:spacing w:before="0" w:after="0" w:line="240" w:lineRule="auto"/>
      </w:pPr>
      <w:r>
        <w:separator/>
      </w:r>
    </w:p>
  </w:footnote>
  <w:footnote w:type="continuationSeparator" w:id="0">
    <w:p w:rsidR="00670887" w:rsidRDefault="0067088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38C1F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4CCC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7671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F6F9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CE3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94AB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EDD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E1C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C603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7440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efaultTableStyle w:val="Agenda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B7"/>
    <w:rsid w:val="00040E33"/>
    <w:rsid w:val="0017285E"/>
    <w:rsid w:val="001E5C29"/>
    <w:rsid w:val="001F6E14"/>
    <w:rsid w:val="00326452"/>
    <w:rsid w:val="0035250F"/>
    <w:rsid w:val="003B3B50"/>
    <w:rsid w:val="003C4660"/>
    <w:rsid w:val="004168CD"/>
    <w:rsid w:val="0059563E"/>
    <w:rsid w:val="00616AE9"/>
    <w:rsid w:val="0065332D"/>
    <w:rsid w:val="00654BD3"/>
    <w:rsid w:val="00670887"/>
    <w:rsid w:val="0072651A"/>
    <w:rsid w:val="00780AD4"/>
    <w:rsid w:val="00792CFF"/>
    <w:rsid w:val="008116CB"/>
    <w:rsid w:val="008870A1"/>
    <w:rsid w:val="008F1577"/>
    <w:rsid w:val="00922334"/>
    <w:rsid w:val="00944DC0"/>
    <w:rsid w:val="00A901FF"/>
    <w:rsid w:val="00AD6DA6"/>
    <w:rsid w:val="00B008AA"/>
    <w:rsid w:val="00B804A6"/>
    <w:rsid w:val="00BA50A0"/>
    <w:rsid w:val="00BB42F8"/>
    <w:rsid w:val="00C005B7"/>
    <w:rsid w:val="00C3702C"/>
    <w:rsid w:val="00CD5F0B"/>
    <w:rsid w:val="00CF7B54"/>
    <w:rsid w:val="00D7416A"/>
    <w:rsid w:val="00E26C02"/>
    <w:rsid w:val="00F6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1695"/>
  <w15:chartTrackingRefBased/>
  <w15:docId w15:val="{3976082F-ABCD-453E-BE43-4251413D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b/>
        <w:bCs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E14"/>
  </w:style>
  <w:style w:type="paragraph" w:styleId="Heading1">
    <w:name w:val="heading 1"/>
    <w:basedOn w:val="Normal"/>
    <w:link w:val="Heading1Char"/>
    <w:uiPriority w:val="9"/>
    <w:qFormat/>
    <w:rsid w:val="00BA50A0"/>
    <w:pPr>
      <w:keepNext/>
      <w:keepLines/>
      <w:spacing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BA50A0"/>
    <w:pPr>
      <w:outlineLvl w:val="1"/>
    </w:pPr>
    <w:rPr>
      <w:color w:val="1A83BA" w:themeColor="accen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2F8"/>
    <w:pPr>
      <w:keepNext/>
      <w:keepLines/>
      <w:spacing w:before="40" w:after="0"/>
      <w:outlineLvl w:val="2"/>
    </w:pPr>
    <w:rPr>
      <w:color w:val="002F69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E33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E33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E33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E33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E33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E33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0"/>
    <w:qFormat/>
    <w:pPr>
      <w:spacing w:before="0" w:after="0" w:line="240" w:lineRule="auto"/>
    </w:p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AD6DA6"/>
    <w:pPr>
      <w:spacing w:before="0" w:after="56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780AD4"/>
    <w:rPr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A50A0"/>
    <w:rPr>
      <w:color w:val="0061D4" w:themeColor="accent1"/>
      <w:sz w:val="28"/>
      <w:szCs w:val="28"/>
    </w:rPr>
  </w:style>
  <w:style w:type="table" w:customStyle="1" w:styleId="AgendaTable">
    <w:name w:val="Agenda Table"/>
    <w:basedOn w:val="TableNormal"/>
    <w:uiPriority w:val="99"/>
    <w:rsid w:val="00AD6DA6"/>
    <w:tblPr>
      <w:tblBorders>
        <w:bottom w:val="single" w:sz="18" w:space="0" w:color="7A7A7A" w:themeColor="background2" w:themeShade="80"/>
      </w:tblBorders>
      <w:tblCellMar>
        <w:left w:w="0" w:type="dxa"/>
        <w:right w:w="144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50A0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0A0"/>
  </w:style>
  <w:style w:type="paragraph" w:styleId="Footer">
    <w:name w:val="footer"/>
    <w:basedOn w:val="Normal"/>
    <w:link w:val="FooterChar"/>
    <w:uiPriority w:val="99"/>
    <w:unhideWhenUsed/>
    <w:rsid w:val="008116CB"/>
    <w:pPr>
      <w:spacing w:before="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8116CB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E33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3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40E33"/>
  </w:style>
  <w:style w:type="paragraph" w:styleId="BlockText">
    <w:name w:val="Block Text"/>
    <w:basedOn w:val="Normal"/>
    <w:uiPriority w:val="99"/>
    <w:semiHidden/>
    <w:unhideWhenUsed/>
    <w:rsid w:val="00040E33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40E33"/>
  </w:style>
  <w:style w:type="character" w:customStyle="1" w:styleId="BodyTextChar">
    <w:name w:val="Body Text Char"/>
    <w:basedOn w:val="DefaultParagraphFont"/>
    <w:link w:val="BodyText"/>
    <w:uiPriority w:val="99"/>
    <w:semiHidden/>
    <w:rsid w:val="00040E33"/>
  </w:style>
  <w:style w:type="paragraph" w:styleId="BodyText2">
    <w:name w:val="Body Text 2"/>
    <w:basedOn w:val="Normal"/>
    <w:link w:val="BodyText2Char"/>
    <w:uiPriority w:val="99"/>
    <w:semiHidden/>
    <w:unhideWhenUsed/>
    <w:rsid w:val="00040E3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0E33"/>
  </w:style>
  <w:style w:type="paragraph" w:styleId="BodyText3">
    <w:name w:val="Body Text 3"/>
    <w:basedOn w:val="Normal"/>
    <w:link w:val="BodyText3Char"/>
    <w:uiPriority w:val="99"/>
    <w:semiHidden/>
    <w:unhideWhenUsed/>
    <w:rsid w:val="00040E33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0E3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0E3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0E3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0E3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0E3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40E33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40E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40E3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0E3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0E33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0E3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40E33"/>
    <w:rPr>
      <w:b w:val="0"/>
      <w:bCs w:val="0"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0E33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40E33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40E33"/>
  </w:style>
  <w:style w:type="table" w:styleId="ColorfulGrid">
    <w:name w:val="Colorful Grid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40E3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E3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E3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E3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E33"/>
    <w:rPr>
      <w:szCs w:val="20"/>
    </w:rPr>
  </w:style>
  <w:style w:type="table" w:styleId="DarkList">
    <w:name w:val="Dark List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40E33"/>
  </w:style>
  <w:style w:type="character" w:customStyle="1" w:styleId="DateChar">
    <w:name w:val="Date Char"/>
    <w:basedOn w:val="DefaultParagraphFont"/>
    <w:link w:val="Date"/>
    <w:uiPriority w:val="99"/>
    <w:semiHidden/>
    <w:rsid w:val="00040E33"/>
  </w:style>
  <w:style w:type="paragraph" w:styleId="DocumentMap">
    <w:name w:val="Document Map"/>
    <w:basedOn w:val="Normal"/>
    <w:link w:val="DocumentMapChar"/>
    <w:uiPriority w:val="99"/>
    <w:semiHidden/>
    <w:unhideWhenUsed/>
    <w:rsid w:val="00040E33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0E3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40E33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40E33"/>
  </w:style>
  <w:style w:type="character" w:styleId="Emphasis">
    <w:name w:val="Emphasis"/>
    <w:basedOn w:val="DefaultParagraphFont"/>
    <w:uiPriority w:val="20"/>
    <w:semiHidden/>
    <w:unhideWhenUsed/>
    <w:qFormat/>
    <w:rsid w:val="00040E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40E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0E3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40E3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0E33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40E3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E33"/>
    <w:rPr>
      <w:szCs w:val="20"/>
    </w:rPr>
  </w:style>
  <w:style w:type="table" w:styleId="GridTable1Light">
    <w:name w:val="Grid Table 1 Light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A50A0"/>
    <w:rPr>
      <w:color w:val="1A83BA" w:themeColor="accen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2F8"/>
    <w:rPr>
      <w:color w:val="002F69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E33"/>
    <w:rPr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E33"/>
    <w:rPr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E33"/>
    <w:rPr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E33"/>
    <w:rPr>
      <w:i/>
      <w:iCs/>
      <w:color w:val="0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E33"/>
    <w:rPr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E33"/>
    <w:rPr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40E33"/>
  </w:style>
  <w:style w:type="paragraph" w:styleId="HTMLAddress">
    <w:name w:val="HTML Address"/>
    <w:basedOn w:val="Normal"/>
    <w:link w:val="HTMLAddressChar"/>
    <w:uiPriority w:val="99"/>
    <w:semiHidden/>
    <w:unhideWhenUsed/>
    <w:rsid w:val="00040E33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40E3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40E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40E3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40E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40E3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0E33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0E3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40E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40E3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40E3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40E33"/>
    <w:rPr>
      <w:color w:val="3AA9E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40E33"/>
  </w:style>
  <w:style w:type="character" w:styleId="IntenseEmphasis">
    <w:name w:val="Intense Emphasis"/>
    <w:basedOn w:val="DefaultParagraphFont"/>
    <w:uiPriority w:val="21"/>
    <w:semiHidden/>
    <w:unhideWhenUsed/>
    <w:qFormat/>
    <w:rsid w:val="00040E33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40E33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40E33"/>
    <w:rPr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40E33"/>
    <w:rPr>
      <w:b w:val="0"/>
      <w:bCs w:val="0"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40E33"/>
  </w:style>
  <w:style w:type="paragraph" w:styleId="List">
    <w:name w:val="List"/>
    <w:basedOn w:val="Normal"/>
    <w:uiPriority w:val="99"/>
    <w:semiHidden/>
    <w:unhideWhenUsed/>
    <w:rsid w:val="00040E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40E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40E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40E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40E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40E3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40E3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0E3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0E3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40E3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40E33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40E33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40E33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40E33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40E33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40E3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40E3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40E3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40E3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40E3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40E3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40E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0E3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40E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40E33"/>
    <w:rPr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40E3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40E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40E33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40E33"/>
  </w:style>
  <w:style w:type="character" w:styleId="PageNumber">
    <w:name w:val="page number"/>
    <w:basedOn w:val="DefaultParagraphFont"/>
    <w:uiPriority w:val="99"/>
    <w:semiHidden/>
    <w:unhideWhenUsed/>
    <w:rsid w:val="00040E33"/>
  </w:style>
  <w:style w:type="character" w:styleId="PlaceholderText">
    <w:name w:val="Placeholder Text"/>
    <w:basedOn w:val="DefaultParagraphFont"/>
    <w:uiPriority w:val="99"/>
    <w:semiHidden/>
    <w:rsid w:val="00040E33"/>
    <w:rPr>
      <w:color w:val="808080"/>
    </w:rPr>
  </w:style>
  <w:style w:type="table" w:styleId="PlainTable1">
    <w:name w:val="Plain Table 1"/>
    <w:basedOn w:val="TableNormal"/>
    <w:uiPriority w:val="41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40E33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0E3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40E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40E3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40E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40E33"/>
  </w:style>
  <w:style w:type="paragraph" w:styleId="Signature">
    <w:name w:val="Signature"/>
    <w:basedOn w:val="Normal"/>
    <w:link w:val="SignatureChar"/>
    <w:uiPriority w:val="99"/>
    <w:semiHidden/>
    <w:unhideWhenUsed/>
    <w:rsid w:val="00040E33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40E33"/>
  </w:style>
  <w:style w:type="character" w:styleId="Strong">
    <w:name w:val="Strong"/>
    <w:basedOn w:val="DefaultParagraphFont"/>
    <w:uiPriority w:val="22"/>
    <w:semiHidden/>
    <w:unhideWhenUsed/>
    <w:qFormat/>
    <w:rsid w:val="00040E33"/>
    <w:rPr>
      <w:b w:val="0"/>
      <w:bCs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B42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B42F8"/>
    <w:rPr>
      <w:rFonts w:asciiTheme="minorHAnsi" w:eastAsiaTheme="minorEastAsia" w:hAnsiTheme="minorHAnsi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40E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40E3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40E3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40E3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40E3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40E3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40E3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40E3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40E3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40E33"/>
    <w:rPr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40E3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40E33"/>
    <w:rPr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40E3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40E3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40E3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40E3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40E3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40E3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40E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40E3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40E3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40E3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40E3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40E3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40E3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40E3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40E3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40E3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40E3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4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40E3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40E3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40E3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40E33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40E3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40E3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40E3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40E3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40E3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40E3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40E3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40E3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40E3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42F8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Daniel</dc:creator>
  <cp:keywords/>
  <dc:description/>
  <cp:lastModifiedBy>Casey Daniel</cp:lastModifiedBy>
  <cp:revision>9</cp:revision>
  <dcterms:created xsi:type="dcterms:W3CDTF">2019-05-10T15:39:00Z</dcterms:created>
  <dcterms:modified xsi:type="dcterms:W3CDTF">2019-05-15T16:32:00Z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